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758" w:rsidRDefault="005A1758" w:rsidP="005A1758">
      <w:pPr>
        <w:tabs>
          <w:tab w:val="left" w:pos="540"/>
          <w:tab w:val="left" w:pos="900"/>
          <w:tab w:val="left" w:pos="1260"/>
          <w:tab w:val="left" w:pos="5940"/>
          <w:tab w:val="left" w:pos="8190"/>
        </w:tabs>
        <w:jc w:val="center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สารบัญตารางสถิติ (ต่อ)</w:t>
      </w:r>
    </w:p>
    <w:p w:rsidR="00A857CB" w:rsidRPr="008D1E26" w:rsidRDefault="00A857CB" w:rsidP="00A857CB">
      <w:pPr>
        <w:tabs>
          <w:tab w:val="left" w:pos="540"/>
          <w:tab w:val="left" w:pos="900"/>
          <w:tab w:val="left" w:pos="1260"/>
          <w:tab w:val="left" w:pos="5940"/>
          <w:tab w:val="left" w:pos="8280"/>
          <w:tab w:val="left" w:pos="8640"/>
          <w:tab w:val="left" w:pos="88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D1E2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857CB" w:rsidRDefault="00A857CB" w:rsidP="00574A4A">
      <w:pPr>
        <w:pStyle w:val="9"/>
        <w:tabs>
          <w:tab w:val="clear" w:pos="360"/>
          <w:tab w:val="clear" w:pos="630"/>
          <w:tab w:val="clear" w:pos="900"/>
          <w:tab w:val="clear" w:pos="1080"/>
          <w:tab w:val="clear" w:pos="1350"/>
          <w:tab w:val="clear" w:pos="1620"/>
          <w:tab w:val="clear" w:pos="1890"/>
          <w:tab w:val="clear" w:pos="5940"/>
          <w:tab w:val="clear" w:pos="8100"/>
          <w:tab w:val="clear" w:pos="8550"/>
          <w:tab w:val="left" w:pos="540"/>
          <w:tab w:val="left" w:pos="1170"/>
          <w:tab w:val="left" w:pos="1800"/>
          <w:tab w:val="left" w:pos="8640"/>
          <w:tab w:val="left" w:pos="8730"/>
        </w:tabs>
        <w:spacing w:line="320" w:lineRule="exact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</w:p>
    <w:p w:rsidR="00574A4A" w:rsidRPr="004248F8" w:rsidRDefault="00574A4A" w:rsidP="00574A4A">
      <w:pPr>
        <w:pStyle w:val="9"/>
        <w:tabs>
          <w:tab w:val="clear" w:pos="360"/>
          <w:tab w:val="clear" w:pos="630"/>
          <w:tab w:val="clear" w:pos="900"/>
          <w:tab w:val="clear" w:pos="1080"/>
          <w:tab w:val="clear" w:pos="1350"/>
          <w:tab w:val="clear" w:pos="1620"/>
          <w:tab w:val="clear" w:pos="1890"/>
          <w:tab w:val="clear" w:pos="5940"/>
          <w:tab w:val="clear" w:pos="8100"/>
          <w:tab w:val="clear" w:pos="8550"/>
          <w:tab w:val="left" w:pos="540"/>
          <w:tab w:val="left" w:pos="1170"/>
          <w:tab w:val="left" w:pos="1800"/>
          <w:tab w:val="left" w:pos="8640"/>
          <w:tab w:val="left" w:pos="8730"/>
        </w:tabs>
        <w:spacing w:line="320" w:lineRule="exact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4248F8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1</w:t>
      </w:r>
      <w:r w:rsidRPr="004248F8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6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4248F8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การจ้างลูกจ้างทำงานเกษตรและลักษณะการทำงาน </w:t>
      </w:r>
    </w:p>
    <w:p w:rsidR="00574A4A" w:rsidRPr="001579F3" w:rsidRDefault="00574A4A" w:rsidP="00574A4A">
      <w:pPr>
        <w:tabs>
          <w:tab w:val="left" w:pos="360"/>
          <w:tab w:val="left" w:pos="990"/>
          <w:tab w:val="left" w:pos="1620"/>
          <w:tab w:val="left" w:pos="8100"/>
          <w:tab w:val="left" w:pos="8730"/>
          <w:tab w:val="left" w:pos="8820"/>
        </w:tabs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ตาราง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1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6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.1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จำนวนผู้ถือครองและเนื้อที่ถือครองทำการเกษตร  จำแนกตามการจ้าง</w:t>
      </w:r>
    </w:p>
    <w:p w:rsidR="00574A4A" w:rsidRPr="001579F3" w:rsidRDefault="00574A4A" w:rsidP="00574A4A">
      <w:pPr>
        <w:tabs>
          <w:tab w:val="left" w:pos="540"/>
          <w:tab w:val="left" w:pos="1170"/>
          <w:tab w:val="left" w:pos="1620"/>
          <w:tab w:val="left" w:pos="8647"/>
        </w:tabs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ลูกจ้างทำงานเกษตร  และขนาดเนื้อที่ถือครองทั้งสิ้น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105</w:t>
      </w:r>
    </w:p>
    <w:p w:rsidR="00574A4A" w:rsidRPr="001579F3" w:rsidRDefault="00574A4A" w:rsidP="00574A4A">
      <w:pPr>
        <w:pStyle w:val="8"/>
        <w:tabs>
          <w:tab w:val="clear" w:pos="1800"/>
          <w:tab w:val="left" w:pos="1620"/>
          <w:tab w:val="left" w:pos="8100"/>
        </w:tabs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1579F3">
        <w:rPr>
          <w:rFonts w:ascii="TH SarabunPSK" w:hAnsi="TH SarabunPSK" w:cs="TH SarabunPSK"/>
          <w:cs/>
        </w:rPr>
        <w:t>ตาราง</w:t>
      </w: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 w:rsidRPr="001579F3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6</w:t>
      </w:r>
      <w:r w:rsidRPr="001579F3">
        <w:rPr>
          <w:rFonts w:ascii="TH SarabunPSK" w:hAnsi="TH SarabunPSK" w:cs="TH SarabunPSK"/>
        </w:rPr>
        <w:t>.2</w:t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 xml:space="preserve">จำนวนผู้ถือครองทำการเกษตร  จำแนกตามการจ้างลูกจ้างประจำทำงาน </w:t>
      </w:r>
    </w:p>
    <w:p w:rsidR="00574A4A" w:rsidRPr="001579F3" w:rsidRDefault="00574A4A" w:rsidP="00574A4A">
      <w:pPr>
        <w:pStyle w:val="8"/>
        <w:tabs>
          <w:tab w:val="clear" w:pos="360"/>
          <w:tab w:val="clear" w:pos="990"/>
          <w:tab w:val="clear" w:pos="1800"/>
          <w:tab w:val="left" w:pos="540"/>
          <w:tab w:val="left" w:pos="1170"/>
          <w:tab w:val="left" w:pos="1620"/>
          <w:tab w:val="left" w:pos="8100"/>
        </w:tabs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 xml:space="preserve">เกษตร  แหล่งที่มาของลูกจ้างประจำ  จำนวนลูกจ้างประจำ  และขนาด  </w:t>
      </w:r>
    </w:p>
    <w:p w:rsidR="00574A4A" w:rsidRPr="001579F3" w:rsidRDefault="00574A4A" w:rsidP="00574A4A">
      <w:pPr>
        <w:pStyle w:val="8"/>
        <w:tabs>
          <w:tab w:val="clear" w:pos="360"/>
          <w:tab w:val="clear" w:pos="990"/>
          <w:tab w:val="clear" w:pos="1800"/>
          <w:tab w:val="clear" w:pos="8730"/>
          <w:tab w:val="clear" w:pos="8820"/>
          <w:tab w:val="left" w:pos="540"/>
          <w:tab w:val="left" w:pos="1170"/>
          <w:tab w:val="left" w:pos="1620"/>
          <w:tab w:val="left" w:pos="8100"/>
          <w:tab w:val="left" w:pos="8647"/>
        </w:tabs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เนื้อที่ถือครองทั้งสิ้น</w:t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106</w:t>
      </w:r>
    </w:p>
    <w:p w:rsidR="00574A4A" w:rsidRPr="001579F3" w:rsidRDefault="00574A4A" w:rsidP="00574A4A">
      <w:pPr>
        <w:pStyle w:val="8"/>
        <w:tabs>
          <w:tab w:val="clear" w:pos="1800"/>
          <w:tab w:val="left" w:pos="1620"/>
          <w:tab w:val="left" w:pos="8100"/>
        </w:tabs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 w:rsidRPr="001579F3">
        <w:rPr>
          <w:rFonts w:ascii="TH SarabunPSK" w:hAnsi="TH SarabunPSK" w:cs="TH SarabunPSK"/>
          <w:cs/>
        </w:rPr>
        <w:t>ตาราง</w:t>
      </w:r>
      <w:r>
        <w:rPr>
          <w:rFonts w:ascii="TH SarabunPSK" w:hAnsi="TH SarabunPSK" w:cs="TH SarabunPSK" w:hint="cs"/>
          <w:cs/>
        </w:rPr>
        <w:t xml:space="preserve"> </w:t>
      </w:r>
      <w:r w:rsidRPr="001579F3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6</w:t>
      </w:r>
      <w:r w:rsidRPr="001579F3">
        <w:rPr>
          <w:rFonts w:ascii="TH SarabunPSK" w:hAnsi="TH SarabunPSK" w:cs="TH SarabunPSK"/>
        </w:rPr>
        <w:t>.3</w:t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จำนวนลูกจ้างประจำทำงานเกษตร  จำแนกตามเพศ  แหล่งที่มาของ</w:t>
      </w:r>
    </w:p>
    <w:p w:rsidR="00574A4A" w:rsidRPr="001579F3" w:rsidRDefault="00574A4A" w:rsidP="00574A4A">
      <w:pPr>
        <w:pStyle w:val="8"/>
        <w:tabs>
          <w:tab w:val="clear" w:pos="1800"/>
          <w:tab w:val="clear" w:pos="8730"/>
          <w:tab w:val="clear" w:pos="8820"/>
          <w:tab w:val="left" w:pos="1620"/>
          <w:tab w:val="left" w:pos="8100"/>
          <w:tab w:val="left" w:pos="8647"/>
        </w:tabs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ลูกจ้างประจำ  และขนาดเนื้อที่ถือครองทั้งสิ้น</w:t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/>
        </w:rPr>
        <w:tab/>
        <w:t>108</w:t>
      </w:r>
    </w:p>
    <w:p w:rsidR="00574A4A" w:rsidRPr="001579F3" w:rsidRDefault="00574A4A" w:rsidP="00574A4A">
      <w:pPr>
        <w:pStyle w:val="8"/>
        <w:tabs>
          <w:tab w:val="clear" w:pos="1800"/>
          <w:tab w:val="left" w:pos="1620"/>
          <w:tab w:val="left" w:pos="8100"/>
        </w:tabs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1579F3">
        <w:rPr>
          <w:rFonts w:ascii="TH SarabunPSK" w:hAnsi="TH SarabunPSK" w:cs="TH SarabunPSK"/>
          <w:cs/>
        </w:rPr>
        <w:t>ตาราง</w:t>
      </w: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 w:rsidRPr="001579F3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6</w:t>
      </w:r>
      <w:r w:rsidRPr="001579F3">
        <w:rPr>
          <w:rFonts w:ascii="TH SarabunPSK" w:hAnsi="TH SarabunPSK" w:cs="TH SarabunPSK"/>
        </w:rPr>
        <w:t>.4</w:t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จำนวนผู้ถือครองและเนื้อที่ถือครองทำการเกษตร  จำแนกตามลักษณะ</w:t>
      </w:r>
    </w:p>
    <w:p w:rsidR="00574A4A" w:rsidRPr="001579F3" w:rsidRDefault="00574A4A" w:rsidP="00574A4A">
      <w:pPr>
        <w:tabs>
          <w:tab w:val="left" w:pos="540"/>
          <w:tab w:val="left" w:pos="1170"/>
          <w:tab w:val="left" w:pos="1620"/>
          <w:tab w:val="left" w:pos="8100"/>
          <w:tab w:val="left" w:pos="8730"/>
          <w:tab w:val="left" w:pos="8820"/>
        </w:tabs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>การทำงานของ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ผู้ถือครอง  และขนาดเนื้อที่ถือครองทั้งสิ้น  (ไม่รวมบริษัท</w:t>
      </w:r>
    </w:p>
    <w:p w:rsidR="00574A4A" w:rsidRPr="001579F3" w:rsidRDefault="00574A4A" w:rsidP="00574A4A">
      <w:pPr>
        <w:tabs>
          <w:tab w:val="left" w:pos="540"/>
          <w:tab w:val="left" w:pos="1170"/>
          <w:tab w:val="left" w:pos="1620"/>
          <w:tab w:val="left" w:pos="8100"/>
          <w:tab w:val="left" w:pos="8647"/>
        </w:tabs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และห้างหุ้นส่วนนิติบุคคล) 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109</w:t>
      </w:r>
    </w:p>
    <w:p w:rsidR="00574A4A" w:rsidRPr="001579F3" w:rsidRDefault="00574A4A" w:rsidP="00574A4A">
      <w:pPr>
        <w:pStyle w:val="8"/>
        <w:tabs>
          <w:tab w:val="clear" w:pos="1800"/>
          <w:tab w:val="left" w:pos="1620"/>
          <w:tab w:val="left" w:pos="8100"/>
        </w:tabs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1579F3">
        <w:rPr>
          <w:rFonts w:ascii="TH SarabunPSK" w:hAnsi="TH SarabunPSK" w:cs="TH SarabunPSK"/>
          <w:cs/>
        </w:rPr>
        <w:t>ตาราง</w:t>
      </w:r>
      <w:r w:rsidRPr="001579F3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</w:t>
      </w:r>
      <w:r w:rsidRPr="001579F3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>6</w:t>
      </w:r>
      <w:r w:rsidRPr="001579F3">
        <w:rPr>
          <w:rFonts w:ascii="TH SarabunPSK" w:hAnsi="TH SarabunPSK" w:cs="TH SarabunPSK"/>
        </w:rPr>
        <w:t>.5</w:t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 xml:space="preserve">จำนวนผู้ถือครองและเนื้อที่ถือครองทำการเกษตร  จำแนกตามลักษณะ </w:t>
      </w:r>
    </w:p>
    <w:p w:rsidR="00574A4A" w:rsidRPr="001579F3" w:rsidRDefault="00574A4A" w:rsidP="00574A4A">
      <w:pPr>
        <w:tabs>
          <w:tab w:val="left" w:pos="540"/>
          <w:tab w:val="left" w:pos="1170"/>
          <w:tab w:val="left" w:pos="1620"/>
          <w:tab w:val="left" w:pos="8730"/>
          <w:tab w:val="left" w:pos="8820"/>
        </w:tabs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z w:val="32"/>
          <w:szCs w:val="32"/>
          <w:cs/>
        </w:rPr>
        <w:t xml:space="preserve">การทำงาน  เพศ 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และหมวดอายุของผู้ถือครอง  (ไม่รวมบริษัทและ</w:t>
      </w:r>
    </w:p>
    <w:p w:rsidR="00574A4A" w:rsidRPr="001579F3" w:rsidRDefault="00574A4A" w:rsidP="00574A4A">
      <w:pPr>
        <w:pStyle w:val="8"/>
        <w:tabs>
          <w:tab w:val="clear" w:pos="360"/>
          <w:tab w:val="clear" w:pos="990"/>
          <w:tab w:val="clear" w:pos="1800"/>
          <w:tab w:val="clear" w:pos="8730"/>
          <w:tab w:val="clear" w:pos="8820"/>
          <w:tab w:val="left" w:pos="540"/>
          <w:tab w:val="left" w:pos="1170"/>
          <w:tab w:val="left" w:pos="1620"/>
          <w:tab w:val="left" w:pos="8640"/>
        </w:tabs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ห้างหุ้นส่วนนิติบุคคล</w:t>
      </w:r>
      <w:r w:rsidRPr="001579F3">
        <w:rPr>
          <w:rFonts w:ascii="TH SarabunPSK" w:hAnsi="TH SarabunPSK" w:cs="TH SarabunPSK"/>
        </w:rPr>
        <w:t>)</w:t>
      </w:r>
      <w:r w:rsidRPr="001579F3">
        <w:rPr>
          <w:rFonts w:ascii="TH SarabunPSK" w:hAnsi="TH SarabunPSK" w:cs="TH SarabunPSK"/>
        </w:rPr>
        <w:tab/>
        <w:t>1</w:t>
      </w:r>
      <w:r>
        <w:rPr>
          <w:rFonts w:ascii="TH SarabunPSK" w:hAnsi="TH SarabunPSK" w:cs="TH SarabunPSK"/>
        </w:rPr>
        <w:t>10</w:t>
      </w:r>
    </w:p>
    <w:p w:rsidR="00C427DC" w:rsidRPr="00F82A5A" w:rsidRDefault="00C427DC" w:rsidP="00C427DC">
      <w:pPr>
        <w:tabs>
          <w:tab w:val="left" w:pos="540"/>
          <w:tab w:val="left" w:pos="1170"/>
          <w:tab w:val="left" w:pos="1620"/>
          <w:tab w:val="left" w:pos="8100"/>
          <w:tab w:val="left" w:pos="8730"/>
          <w:tab w:val="left" w:pos="8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2A5A">
        <w:rPr>
          <w:rFonts w:ascii="TH SarabunPSK" w:hAnsi="TH SarabunPSK" w:cs="TH SarabunPSK"/>
          <w:sz w:val="32"/>
          <w:szCs w:val="32"/>
          <w:cs/>
        </w:rPr>
        <w:t>ตาราง</w:t>
      </w:r>
      <w:r w:rsidRPr="00F82A5A">
        <w:rPr>
          <w:rFonts w:ascii="TH SarabunPSK" w:hAnsi="TH SarabunPSK" w:cs="TH SarabunPSK"/>
          <w:sz w:val="32"/>
          <w:szCs w:val="32"/>
        </w:rPr>
        <w:tab/>
        <w:t xml:space="preserve"> 16.6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82A5A">
        <w:rPr>
          <w:rFonts w:ascii="TH SarabunPSK" w:hAnsi="TH SarabunPSK" w:cs="TH SarabunPSK"/>
          <w:sz w:val="32"/>
          <w:szCs w:val="32"/>
          <w:cs/>
        </w:rPr>
        <w:t xml:space="preserve">จำนวนสมาชิกในครัวเรือนผู้ถือครองทำการเกษตรอายุ </w:t>
      </w:r>
      <w:r w:rsidRPr="00F82A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A5A">
        <w:rPr>
          <w:rFonts w:ascii="TH SarabunPSK" w:hAnsi="TH SarabunPSK" w:cs="TH SarabunPSK"/>
          <w:sz w:val="32"/>
          <w:szCs w:val="32"/>
        </w:rPr>
        <w:t xml:space="preserve">10  </w:t>
      </w:r>
      <w:r w:rsidRPr="00F82A5A">
        <w:rPr>
          <w:rFonts w:ascii="TH SarabunPSK" w:hAnsi="TH SarabunPSK" w:cs="TH SarabunPSK"/>
          <w:sz w:val="32"/>
          <w:szCs w:val="32"/>
          <w:cs/>
        </w:rPr>
        <w:t>ปีขึ้นไป  จำแนก</w:t>
      </w:r>
    </w:p>
    <w:p w:rsidR="00C427DC" w:rsidRPr="00F82A5A" w:rsidRDefault="00C427DC" w:rsidP="00C427DC">
      <w:pPr>
        <w:tabs>
          <w:tab w:val="left" w:pos="540"/>
          <w:tab w:val="left" w:pos="1170"/>
          <w:tab w:val="left" w:pos="1620"/>
          <w:tab w:val="left" w:pos="8100"/>
          <w:tab w:val="left" w:pos="8730"/>
          <w:tab w:val="left" w:pos="8820"/>
        </w:tabs>
        <w:rPr>
          <w:rFonts w:ascii="TH SarabunPSK" w:hAnsi="TH SarabunPSK" w:cs="TH SarabunPSK"/>
          <w:sz w:val="32"/>
          <w:szCs w:val="32"/>
        </w:rPr>
      </w:pPr>
      <w:r w:rsidRPr="00F82A5A">
        <w:rPr>
          <w:rFonts w:ascii="TH SarabunPSK" w:hAnsi="TH SarabunPSK" w:cs="TH SarabunPSK"/>
          <w:sz w:val="32"/>
          <w:szCs w:val="32"/>
          <w:cs/>
        </w:rPr>
        <w:tab/>
      </w:r>
      <w:r w:rsidRPr="00F82A5A">
        <w:rPr>
          <w:rFonts w:ascii="TH SarabunPSK" w:hAnsi="TH SarabunPSK" w:cs="TH SarabunPSK"/>
          <w:sz w:val="32"/>
          <w:szCs w:val="32"/>
          <w:cs/>
        </w:rPr>
        <w:tab/>
      </w:r>
      <w:r w:rsidRPr="00F82A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9F3">
        <w:rPr>
          <w:rFonts w:ascii="TH SarabunPSK" w:hAnsi="TH SarabunPSK" w:cs="TH SarabunPSK"/>
          <w:sz w:val="32"/>
          <w:szCs w:val="32"/>
          <w:cs/>
        </w:rPr>
        <w:t>ตาม</w:t>
      </w:r>
      <w:r w:rsidRPr="00F82A5A">
        <w:rPr>
          <w:rFonts w:ascii="TH SarabunPSK" w:hAnsi="TH SarabunPSK" w:cs="TH SarabunPSK"/>
          <w:sz w:val="32"/>
          <w:szCs w:val="32"/>
          <w:cs/>
        </w:rPr>
        <w:t xml:space="preserve">ลักษณะการทำงาน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และขนาดเนื้อที่ถือครอง </w:t>
      </w:r>
      <w:r w:rsidRPr="00F82A5A">
        <w:rPr>
          <w:rFonts w:ascii="TH SarabunPSK" w:hAnsi="TH SarabunPSK" w:cs="TH SarabunPSK"/>
          <w:sz w:val="32"/>
          <w:szCs w:val="32"/>
          <w:cs/>
        </w:rPr>
        <w:t>(รวมผู้ถือครอง)</w:t>
      </w:r>
      <w:r w:rsidRPr="00F82A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2A5A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1</w:t>
      </w:r>
      <w:r w:rsidRPr="00F82A5A">
        <w:rPr>
          <w:rFonts w:ascii="TH SarabunPSK" w:hAnsi="TH SarabunPSK" w:cs="TH SarabunPSK"/>
          <w:sz w:val="32"/>
          <w:szCs w:val="32"/>
        </w:rPr>
        <w:t>3</w:t>
      </w:r>
    </w:p>
    <w:p w:rsidR="00C427DC" w:rsidRPr="00F82A5A" w:rsidRDefault="00C427DC" w:rsidP="00C427DC">
      <w:pPr>
        <w:tabs>
          <w:tab w:val="left" w:pos="540"/>
          <w:tab w:val="left" w:pos="1170"/>
          <w:tab w:val="left" w:pos="1620"/>
          <w:tab w:val="left" w:pos="8100"/>
          <w:tab w:val="left" w:pos="8730"/>
          <w:tab w:val="left" w:pos="8820"/>
        </w:tabs>
        <w:rPr>
          <w:rFonts w:ascii="TH SarabunPSK" w:hAnsi="TH SarabunPSK" w:cs="TH SarabunPSK"/>
          <w:sz w:val="32"/>
          <w:szCs w:val="32"/>
        </w:rPr>
      </w:pPr>
      <w:r w:rsidRPr="00F82A5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ตาราง  16.7 </w:t>
      </w:r>
      <w:r w:rsidRPr="00F82A5A">
        <w:rPr>
          <w:rFonts w:ascii="TH SarabunPSK" w:hAnsi="TH SarabunPSK" w:cs="TH SarabunPSK"/>
          <w:sz w:val="32"/>
          <w:szCs w:val="32"/>
          <w:cs/>
        </w:rPr>
        <w:t>จำนวนสมาชิกในครัวเรือนผู้ถือครองทำการเกษตรอายุ 10 ปีขึ้นไป  จำแนก</w:t>
      </w:r>
    </w:p>
    <w:p w:rsidR="00C427DC" w:rsidRDefault="00C427DC" w:rsidP="00C427DC">
      <w:pPr>
        <w:tabs>
          <w:tab w:val="left" w:pos="540"/>
          <w:tab w:val="left" w:pos="1170"/>
          <w:tab w:val="left" w:pos="1620"/>
          <w:tab w:val="left" w:pos="8100"/>
          <w:tab w:val="left" w:pos="8730"/>
          <w:tab w:val="left" w:pos="8820"/>
        </w:tabs>
        <w:rPr>
          <w:rFonts w:ascii="TH SarabunPSK" w:hAnsi="TH SarabunPSK" w:cs="TH SarabunPSK"/>
          <w:sz w:val="32"/>
          <w:szCs w:val="32"/>
        </w:rPr>
      </w:pPr>
      <w:r w:rsidRPr="00F82A5A">
        <w:rPr>
          <w:rFonts w:ascii="TH SarabunPSK" w:hAnsi="TH SarabunPSK" w:cs="TH SarabunPSK" w:hint="cs"/>
          <w:sz w:val="32"/>
          <w:szCs w:val="32"/>
          <w:cs/>
        </w:rPr>
        <w:tab/>
      </w:r>
      <w:r w:rsidRPr="00F82A5A">
        <w:rPr>
          <w:rFonts w:ascii="TH SarabunPSK" w:hAnsi="TH SarabunPSK" w:cs="TH SarabunPSK" w:hint="cs"/>
          <w:sz w:val="32"/>
          <w:szCs w:val="32"/>
          <w:cs/>
        </w:rPr>
        <w:tab/>
      </w:r>
      <w:r w:rsidRPr="00F82A5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A5A">
        <w:rPr>
          <w:rFonts w:ascii="TH SarabunPSK" w:hAnsi="TH SarabunPSK" w:cs="TH SarabunPSK"/>
          <w:sz w:val="32"/>
          <w:szCs w:val="32"/>
          <w:cs/>
        </w:rPr>
        <w:t>ตามลักษณะการทำงาน เพศ และหมวดอายุ (รวมผู้ถือครอง)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114</w:t>
      </w:r>
    </w:p>
    <w:p w:rsidR="00022CFC" w:rsidRPr="00C427DC" w:rsidRDefault="00022CFC"/>
    <w:sectPr w:rsidR="00022CFC" w:rsidRPr="00C42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4A"/>
    <w:rsid w:val="00022CFC"/>
    <w:rsid w:val="00574A4A"/>
    <w:rsid w:val="005A1758"/>
    <w:rsid w:val="00A857CB"/>
    <w:rsid w:val="00C427DC"/>
    <w:rsid w:val="00C6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4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574A4A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paragraph" w:styleId="9">
    <w:name w:val="heading 9"/>
    <w:basedOn w:val="a"/>
    <w:next w:val="a"/>
    <w:link w:val="90"/>
    <w:qFormat/>
    <w:rsid w:val="00574A4A"/>
    <w:pPr>
      <w:keepNext/>
      <w:tabs>
        <w:tab w:val="left" w:pos="360"/>
        <w:tab w:val="left" w:pos="630"/>
        <w:tab w:val="left" w:pos="900"/>
        <w:tab w:val="left" w:pos="1080"/>
        <w:tab w:val="left" w:pos="1350"/>
        <w:tab w:val="left" w:pos="1620"/>
        <w:tab w:val="left" w:pos="1890"/>
        <w:tab w:val="left" w:pos="5940"/>
        <w:tab w:val="left" w:pos="8100"/>
        <w:tab w:val="left" w:pos="8550"/>
        <w:tab w:val="left" w:pos="8820"/>
      </w:tabs>
      <w:outlineLvl w:val="8"/>
    </w:pPr>
    <w:rPr>
      <w:rFonts w:ascii="DilleniaUPC" w:hAnsi="DilleniaUPC" w:cs="DilleniaUPC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574A4A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  <w:style w:type="character" w:customStyle="1" w:styleId="90">
    <w:name w:val="หัวเรื่อง 9 อักขระ"/>
    <w:basedOn w:val="a0"/>
    <w:link w:val="9"/>
    <w:rsid w:val="00574A4A"/>
    <w:rPr>
      <w:rFonts w:ascii="DilleniaUPC" w:eastAsia="Cordia New" w:hAnsi="DilleniaUPC" w:cs="DilleniaUPC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4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574A4A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paragraph" w:styleId="9">
    <w:name w:val="heading 9"/>
    <w:basedOn w:val="a"/>
    <w:next w:val="a"/>
    <w:link w:val="90"/>
    <w:qFormat/>
    <w:rsid w:val="00574A4A"/>
    <w:pPr>
      <w:keepNext/>
      <w:tabs>
        <w:tab w:val="left" w:pos="360"/>
        <w:tab w:val="left" w:pos="630"/>
        <w:tab w:val="left" w:pos="900"/>
        <w:tab w:val="left" w:pos="1080"/>
        <w:tab w:val="left" w:pos="1350"/>
        <w:tab w:val="left" w:pos="1620"/>
        <w:tab w:val="left" w:pos="1890"/>
        <w:tab w:val="left" w:pos="5940"/>
        <w:tab w:val="left" w:pos="8100"/>
        <w:tab w:val="left" w:pos="8550"/>
        <w:tab w:val="left" w:pos="8820"/>
      </w:tabs>
      <w:outlineLvl w:val="8"/>
    </w:pPr>
    <w:rPr>
      <w:rFonts w:ascii="DilleniaUPC" w:hAnsi="DilleniaUPC" w:cs="DilleniaUPC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574A4A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  <w:style w:type="character" w:customStyle="1" w:styleId="90">
    <w:name w:val="หัวเรื่อง 9 อักขระ"/>
    <w:basedOn w:val="a0"/>
    <w:link w:val="9"/>
    <w:rsid w:val="00574A4A"/>
    <w:rPr>
      <w:rFonts w:ascii="DilleniaUPC" w:eastAsia="Cordia New" w:hAnsi="DilleniaUPC" w:cs="DilleniaUPC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nan-nso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NSONAN</dc:creator>
  <cp:lastModifiedBy>NSONAN</cp:lastModifiedBy>
  <cp:revision>4</cp:revision>
  <dcterms:created xsi:type="dcterms:W3CDTF">2010-09-18T22:51:00Z</dcterms:created>
  <dcterms:modified xsi:type="dcterms:W3CDTF">2010-09-11T00:41:00Z</dcterms:modified>
</cp:coreProperties>
</file>